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25" w:rsidRPr="00356925" w:rsidRDefault="00356925" w:rsidP="00356925"/>
    <w:p w:rsidR="00ED24D2" w:rsidRPr="00356925" w:rsidRDefault="00A0115A" w:rsidP="00356925">
      <w:r w:rsidRPr="00356925">
        <w:t>The tender review panel assessed the information provided by the applicants and are awarding the work to:</w:t>
      </w:r>
    </w:p>
    <w:p w:rsidR="00A50730" w:rsidRPr="00356925" w:rsidRDefault="00A50730" w:rsidP="00356925"/>
    <w:p w:rsidR="00A0115A" w:rsidRPr="00356925" w:rsidRDefault="00D716A0" w:rsidP="00356925">
      <w:pPr>
        <w:pStyle w:val="Title"/>
      </w:pPr>
      <w:r w:rsidRPr="00356925">
        <w:t xml:space="preserve">Downer </w:t>
      </w:r>
      <w:r w:rsidR="00A50730" w:rsidRPr="00356925">
        <w:t>Edi Works Pty Ltd</w:t>
      </w:r>
    </w:p>
    <w:p w:rsidR="00BB74E1" w:rsidRPr="00356925" w:rsidRDefault="00BB74E1" w:rsidP="00356925">
      <w:r w:rsidRPr="00356925">
        <w:t>For a total price</w:t>
      </w:r>
      <w:r w:rsidR="00A50730" w:rsidRPr="00356925">
        <w:t xml:space="preserve"> </w:t>
      </w:r>
      <w:r w:rsidRPr="00356925">
        <w:t xml:space="preserve"> </w:t>
      </w:r>
      <w:r w:rsidR="00A50730" w:rsidRPr="00356925">
        <w:t>$</w:t>
      </w:r>
      <w:r w:rsidR="00D716A0" w:rsidRPr="00356925">
        <w:t xml:space="preserve"> 824,058.86</w:t>
      </w:r>
      <w:r w:rsidR="00A50730" w:rsidRPr="00356925">
        <w:t xml:space="preserve"> </w:t>
      </w:r>
      <w:r w:rsidRPr="00356925">
        <w:t>(including GST).</w:t>
      </w:r>
    </w:p>
    <w:p w:rsidR="00A0115A" w:rsidRPr="00356925" w:rsidRDefault="00A0115A" w:rsidP="00356925"/>
    <w:p w:rsidR="00A0115A" w:rsidRPr="00356925" w:rsidRDefault="00A0115A" w:rsidP="00356925">
      <w:r w:rsidRPr="00356925">
        <w:t>On behalf of MacDonnell Regional Council thank you for the tender responses provided and</w:t>
      </w:r>
      <w:r w:rsidR="00E844B6" w:rsidRPr="00356925">
        <w:t xml:space="preserve"> we</w:t>
      </w:r>
      <w:r w:rsidRPr="00356925">
        <w:t xml:space="preserve"> encourage you to tender for future projects.</w:t>
      </w:r>
    </w:p>
    <w:p w:rsidR="00ED24D2" w:rsidRPr="00356925" w:rsidRDefault="00ED24D2" w:rsidP="00356925"/>
    <w:p w:rsidR="00ED24D2" w:rsidRPr="00356925" w:rsidRDefault="00ED24D2" w:rsidP="00356925">
      <w:bookmarkStart w:id="0" w:name="_GoBack"/>
      <w:bookmarkEnd w:id="0"/>
    </w:p>
    <w:sectPr w:rsidR="00ED24D2" w:rsidRPr="00356925" w:rsidSect="00487B8E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2374" w:right="1134" w:bottom="1134" w:left="1134" w:header="284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1F5" w:rsidRDefault="003001F5" w:rsidP="003001F5">
      <w:r>
        <w:separator/>
      </w:r>
    </w:p>
  </w:endnote>
  <w:endnote w:type="continuationSeparator" w:id="0">
    <w:p w:rsidR="003001F5" w:rsidRDefault="003001F5" w:rsidP="0030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2B" w:rsidRDefault="00DC192B" w:rsidP="00DC192B">
    <w:pPr>
      <w:pStyle w:val="Footer"/>
      <w:jc w:val="center"/>
    </w:pPr>
    <w:r>
      <w:rPr>
        <w:noProof/>
        <w:lang w:eastAsia="en-AU"/>
      </w:rPr>
      <w:drawing>
        <wp:inline distT="0" distB="0" distL="0" distR="0" wp14:anchorId="41B53553" wp14:editId="5FCB7782">
          <wp:extent cx="4320000" cy="36000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DonnellRC VISION stateme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4587587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554C05" w:rsidRDefault="00487B8E">
        <w:pPr>
          <w:pStyle w:val="Footer"/>
          <w:jc w:val="right"/>
          <w:rPr>
            <w:sz w:val="2"/>
            <w:szCs w:val="2"/>
          </w:rPr>
        </w:pPr>
        <w:r>
          <w:rPr>
            <w:noProof/>
            <w:lang w:eastAsia="en-AU"/>
          </w:rPr>
          <w:drawing>
            <wp:anchor distT="0" distB="0" distL="114300" distR="114300" simplePos="0" relativeHeight="251666432" behindDoc="1" locked="0" layoutInCell="1" allowOverlap="1" wp14:anchorId="1BB4A593" wp14:editId="7C40A8BA">
              <wp:simplePos x="0" y="0"/>
              <wp:positionH relativeFrom="column">
                <wp:posOffset>899160</wp:posOffset>
              </wp:positionH>
              <wp:positionV relativeFrom="paragraph">
                <wp:posOffset>36195</wp:posOffset>
              </wp:positionV>
              <wp:extent cx="4320000" cy="360000"/>
              <wp:effectExtent l="0" t="0" r="0" b="2540"/>
              <wp:wrapTight wrapText="bothSides">
                <wp:wrapPolygon edited="0">
                  <wp:start x="0" y="0"/>
                  <wp:lineTo x="0" y="20608"/>
                  <wp:lineTo x="21432" y="20608"/>
                  <wp:lineTo x="21432" y="0"/>
                  <wp:lineTo x="0" y="0"/>
                </wp:wrapPolygon>
              </wp:wrapTight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20000" cy="360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54C05" w:rsidRDefault="00554C05">
        <w:pPr>
          <w:pStyle w:val="Footer"/>
          <w:jc w:val="right"/>
          <w:rPr>
            <w:sz w:val="2"/>
            <w:szCs w:val="2"/>
          </w:rPr>
        </w:pPr>
      </w:p>
      <w:sdt>
        <w:sdtPr>
          <w:rPr>
            <w:rFonts w:cs="Arial"/>
            <w:sz w:val="18"/>
            <w:szCs w:val="18"/>
          </w:rPr>
          <w:id w:val="-702950360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rFonts w:cs="Arial"/>
                <w:sz w:val="18"/>
                <w:szCs w:val="18"/>
              </w:rPr>
              <w:id w:val="860082579"/>
              <w:docPartObj>
                <w:docPartGallery w:val="Page Numbers (Top of Page)"/>
                <w:docPartUnique/>
              </w:docPartObj>
            </w:sdtPr>
            <w:sdtEndPr/>
            <w:sdtContent>
              <w:p w:rsidR="00400496" w:rsidRDefault="00400496" w:rsidP="00400496">
                <w:pPr>
                  <w:pStyle w:val="Footer"/>
                  <w:jc w:val="right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Page </w: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begin"/>
                </w:r>
                <w:r>
                  <w:rPr>
                    <w:rFonts w:cs="Arial"/>
                    <w:bCs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separate"/>
                </w:r>
                <w:r w:rsidR="00356925">
                  <w:rPr>
                    <w:rFonts w:cs="Arial"/>
                    <w:bCs/>
                    <w:noProof/>
                    <w:sz w:val="16"/>
                    <w:szCs w:val="16"/>
                  </w:rPr>
                  <w:t>1</w: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end"/>
                </w:r>
                <w:r>
                  <w:rPr>
                    <w:rFonts w:cs="Arial"/>
                    <w:sz w:val="16"/>
                    <w:szCs w:val="16"/>
                  </w:rPr>
                  <w:t xml:space="preserve"> of </w: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begin"/>
                </w:r>
                <w:r>
                  <w:rPr>
                    <w:rFonts w:cs="Arial"/>
                    <w:bCs/>
                    <w:sz w:val="16"/>
                    <w:szCs w:val="16"/>
                  </w:rPr>
                  <w:instrText xml:space="preserve"> NUMPAGES  </w:instrTex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separate"/>
                </w:r>
                <w:r w:rsidR="00356925">
                  <w:rPr>
                    <w:rFonts w:cs="Arial"/>
                    <w:bCs/>
                    <w:noProof/>
                    <w:sz w:val="16"/>
                    <w:szCs w:val="16"/>
                  </w:rPr>
                  <w:t>1</w:t>
                </w:r>
                <w:r>
                  <w:rPr>
                    <w:rFonts w:cs="Arial"/>
                    <w:bCs/>
                    <w:sz w:val="16"/>
                    <w:szCs w:val="16"/>
                  </w:rPr>
                  <w:fldChar w:fldCharType="end"/>
                </w:r>
              </w:p>
            </w:sdtContent>
          </w:sdt>
        </w:sdtContent>
      </w:sdt>
      <w:p w:rsidR="00400496" w:rsidRDefault="00400496" w:rsidP="00400496">
        <w:pPr>
          <w:pStyle w:val="Footer"/>
          <w:jc w:val="center"/>
          <w:rPr>
            <w:u w:val="single"/>
          </w:rPr>
        </w:pPr>
      </w:p>
      <w:p w:rsidR="00C73356" w:rsidRPr="00400496" w:rsidRDefault="00356925" w:rsidP="00400496">
        <w:pPr>
          <w:pStyle w:val="Footer"/>
          <w:jc w:val="right"/>
          <w:rPr>
            <w:sz w:val="2"/>
            <w:szCs w:val="2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1F5" w:rsidRDefault="003001F5" w:rsidP="003001F5">
      <w:r>
        <w:separator/>
      </w:r>
    </w:p>
  </w:footnote>
  <w:footnote w:type="continuationSeparator" w:id="0">
    <w:p w:rsidR="003001F5" w:rsidRDefault="003001F5" w:rsidP="0030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2B" w:rsidRDefault="00F80A7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7E6D918" wp14:editId="3E2317D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5256000" cy="676800"/>
              <wp:effectExtent l="0" t="0" r="20955" b="28575"/>
              <wp:wrapNone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5256000" cy="67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0A7E" w:rsidRDefault="00F80A7E" w:rsidP="00F80A7E">
                          <w:pPr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4307AF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Accommodation and Travel Expense Reimbursement</w:t>
                          </w:r>
                        </w:p>
                        <w:p w:rsidR="00F80A7E" w:rsidRPr="006422DB" w:rsidRDefault="00F80A7E" w:rsidP="00F80A7E">
                          <w:pPr>
                            <w:rPr>
                              <w:rFonts w:cs="Arial"/>
                              <w:b/>
                              <w:color w:val="A72F29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A72F29"/>
                            </w:rPr>
                            <w:t>Operation Policy – DCS004 – Approved 02/09/14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56.7pt;margin-top:28.35pt;width:413.85pt;height:53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xBlwIAAM4FAAAOAAAAZHJzL2Uyb0RvYy54bWysVFtP2zAUfp+0/2D5fSQwUVBFiroipkkV&#10;IMrEs+vYTYTt49luk+7X79hOCmNoEtNenBP7O7fvXC4ue63ITjjfgqno8VFJiTAc6tZsKvr94frT&#10;OSU+MFMzBUZUdC88vZx9/HDR2ak4gQZULRxBI8ZPO1vRJgQ7LQrPG6GZPwIrDD5KcJoF/HWbonas&#10;Q+taFSdlOSk6cLV1wIX3eHuVH+ks2ZdS8HArpReBqIpibCGdLp3reBazCzbdOGablg9hsH+IQrPW&#10;oNODqSsWGNm69g9TuuUOPMhwxEEXIGXLRcoBszkuX2WzapgVKRckx9sDTf7/meU3uztH2rqiZ5QY&#10;prFED6IP5Av05Cyy01k/RdDKIiz0eI1VTpl6uwT+5ImBRcPMRsy9RbbjK2oVL9SyDY8GIkG9dDp+&#10;MXWCtrAm+0MdomOOl6cnp5OyxCeOb5OzyTnK0eiztnU+fBWgSRQq6tBzCortlj5k6AiJzjyotr5u&#10;lUo/sbfEQjmyY9gVKuSIX6GUIR06/3xa5mz/YmG9ecMCBqtMdCdSFw5hRVoyE0kKeyUiRpl7IbEK&#10;iZA3YmScC3OIM6EjSmJG71Ec8M9RvUc554EayTOYcFDWrQGXWfqd2vppJEZm/NAYPucdKQj9uh+6&#10;bA31HpvMQR5Sb/l1i9VdMh/umMOpxIbATRNu8ZAKsDowSJQ04H6+dR/xOCz4SkmHU15R/2PLnKBE&#10;fTM4RnEljIIbhfUomK1eALbIMe4wy5OICi6oUZQO9CMuoHn0gk/McPRV0TCKi5B3DS4wLubzBMLB&#10;tywszcrycZZirz70j8zZoaEDjsINjPPPpq/6OmNjIQzMtwFkm5o+EppZHIjGpZHGZlhwcSu9/E+o&#10;5zU8+wUAAP//AwBQSwMEFAAGAAgAAAAhAIiC2lfgAAAACgEAAA8AAABkcnMvZG93bnJldi54bWxM&#10;j0FPg0AQhe8m/ofNmHizC4JbiyyNaWK86KFVY7xtYQqk7Cxhl0L/veOpHl/elzff5OvZduKEg28d&#10;aYgXEQik0lUt1Ro+P17uHkH4YKgynSPUcEYP6+L6KjdZ5Sba4mkXasEj5DOjoQmhz6T0ZYPW+IXr&#10;kbg7uMGawHGoZTWYicdtJ++jSElrWuILjelx02B53I1WQ/jaTGpUh1Sdt2+0Wv58y/fjq9a3N/Pz&#10;E4iAc7jA8KfP6lCw096NVHnRcY6TlFEND2oJgoFVGscg9tyoJAFZ5PL/C8UvAAAA//8DAFBLAQIt&#10;ABQABgAIAAAAIQC2gziS/gAAAOEBAAATAAAAAAAAAAAAAAAAAAAAAABbQ29udGVudF9UeXBlc10u&#10;eG1sUEsBAi0AFAAGAAgAAAAhADj9If/WAAAAlAEAAAsAAAAAAAAAAAAAAAAALwEAAF9yZWxzLy5y&#10;ZWxzUEsBAi0AFAAGAAgAAAAhAJA8TEGXAgAAzgUAAA4AAAAAAAAAAAAAAAAALgIAAGRycy9lMm9E&#10;b2MueG1sUEsBAi0AFAAGAAgAAAAhAIiC2lfgAAAACgEAAA8AAAAAAAAAAAAAAAAA8QQAAGRycy9k&#10;b3ducmV2LnhtbFBLBQYAAAAABAAEAPMAAAD+BQAAAAA=&#10;" fillcolor="white [3201]" strokecolor="white [3212]" strokeweight=".5pt">
              <v:path arrowok="t"/>
              <o:lock v:ext="edit" aspectratio="t"/>
              <v:textbox inset="0,0,0,0">
                <w:txbxContent>
                  <w:p w:rsidR="00F80A7E" w:rsidRDefault="00F80A7E" w:rsidP="00F80A7E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4307AF">
                      <w:rPr>
                        <w:rFonts w:cs="Arial"/>
                        <w:b/>
                        <w:sz w:val="28"/>
                        <w:szCs w:val="28"/>
                      </w:rPr>
                      <w:t>Accommodation and Travel Expense Reimbursement</w:t>
                    </w:r>
                  </w:p>
                  <w:p w:rsidR="00F80A7E" w:rsidRPr="006422DB" w:rsidRDefault="00F80A7E" w:rsidP="00F80A7E">
                    <w:pPr>
                      <w:rPr>
                        <w:rFonts w:cs="Arial"/>
                        <w:b/>
                        <w:color w:val="A72F29"/>
                      </w:rPr>
                    </w:pPr>
                    <w:r>
                      <w:rPr>
                        <w:rFonts w:cs="Arial"/>
                        <w:b/>
                        <w:color w:val="A72F29"/>
                      </w:rPr>
                      <w:t>Operation Policy – DCS004 – Approved 02/09/14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C192B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6355FD00" wp14:editId="74D7D2CC">
          <wp:simplePos x="0" y="0"/>
          <wp:positionH relativeFrom="rightMargin">
            <wp:posOffset>-900430</wp:posOffset>
          </wp:positionH>
          <wp:positionV relativeFrom="topMargin">
            <wp:posOffset>0</wp:posOffset>
          </wp:positionV>
          <wp:extent cx="1440000" cy="1440000"/>
          <wp:effectExtent l="0" t="0" r="8255" b="8255"/>
          <wp:wrapTight wrapText="bothSides">
            <wp:wrapPolygon edited="0">
              <wp:start x="0" y="0"/>
              <wp:lineTo x="0" y="21438"/>
              <wp:lineTo x="21438" y="21438"/>
              <wp:lineTo x="2143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DonnellRC CMYK stack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19A" w:rsidRDefault="0007148F" w:rsidP="00E62FFE">
    <w:pPr>
      <w:pStyle w:val="Header"/>
      <w:tabs>
        <w:tab w:val="clear" w:pos="4153"/>
        <w:tab w:val="clear" w:pos="8306"/>
        <w:tab w:val="left" w:pos="374"/>
        <w:tab w:val="left" w:pos="8889"/>
        <w:tab w:val="right" w:pos="963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6BEC83C" wp14:editId="30145D78">
              <wp:simplePos x="0" y="0"/>
              <wp:positionH relativeFrom="page">
                <wp:posOffset>723900</wp:posOffset>
              </wp:positionH>
              <wp:positionV relativeFrom="page">
                <wp:posOffset>540385</wp:posOffset>
              </wp:positionV>
              <wp:extent cx="5256000" cy="820800"/>
              <wp:effectExtent l="0" t="0" r="20955" b="17780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5256000" cy="820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6925" w:rsidRDefault="00A0115A" w:rsidP="00356925">
                          <w:pPr>
                            <w:pStyle w:val="Heading3"/>
                            <w:jc w:val="left"/>
                          </w:pPr>
                          <w:r>
                            <w:t>Tender Award</w:t>
                          </w:r>
                          <w:r w:rsidR="00356925">
                            <w:t xml:space="preserve"> for </w:t>
                          </w:r>
                          <w:r w:rsidR="00356925">
                            <w:t>patching and resealing of internal roads in Areyonga and Hermannsburg</w:t>
                          </w:r>
                        </w:p>
                        <w:p w:rsidR="00A0115A" w:rsidRDefault="00356925" w:rsidP="00356925">
                          <w:pPr>
                            <w:pStyle w:val="Heading3"/>
                          </w:pPr>
                          <w:r>
                            <w:rPr>
                              <w:rFonts w:cs="Arial"/>
                              <w:b w:val="0"/>
                              <w:color w:val="B45F30"/>
                            </w:rPr>
                            <w:t xml:space="preserve">MRC TCP – </w:t>
                          </w:r>
                          <w:r w:rsidRPr="003B015B">
                            <w:rPr>
                              <w:rFonts w:cs="Arial"/>
                              <w:b w:val="0"/>
                              <w:color w:val="B45F30"/>
                            </w:rPr>
                            <w:t>1</w:t>
                          </w:r>
                          <w:r>
                            <w:rPr>
                              <w:rFonts w:cs="Arial"/>
                              <w:b w:val="0"/>
                              <w:color w:val="B45F30"/>
                            </w:rPr>
                            <w:t>0</w:t>
                          </w:r>
                          <w:r w:rsidRPr="003B015B">
                            <w:rPr>
                              <w:rFonts w:cs="Arial"/>
                              <w:b w:val="0"/>
                              <w:color w:val="B45F30"/>
                            </w:rPr>
                            <w:t>5</w:t>
                          </w:r>
                          <w:r>
                            <w:rPr>
                              <w:rFonts w:cs="Arial"/>
                              <w:b w:val="0"/>
                              <w:color w:val="B45F30"/>
                            </w:rPr>
                            <w:t>-014</w:t>
                          </w:r>
                        </w:p>
                        <w:p w:rsidR="00A0115A" w:rsidRPr="00A0115A" w:rsidRDefault="00A0115A" w:rsidP="00356925">
                          <w:pPr>
                            <w:pStyle w:val="Heading3"/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57pt;margin-top:42.55pt;width:413.85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q6mQIAANUFAAAOAAAAZHJzL2Uyb0RvYy54bWysVFtP2zAUfp+0/2D5fSR0gFBFiroipkkV&#10;IGDi2XXsxsL28Wy3Sffrd+wkLWNoEtNenBP7O7fvXC4uO6PJVvigwFb0+KikRFgOtbLrin5/vP50&#10;TkmIzNZMgxUV3YlAL2cfP1y0biom0ICuhSdoxIZp6yraxOimRRF4IwwLR+CExUcJ3rCIv35d1J61&#10;aN3oYlKWZ0ULvnYeuAgBb6/6RzrL9qUUPN5KGUQkuqIYW8ynz+cqncXsgk3XnrlG8SEM9g9RGKYs&#10;Ot2bumKRkY1Xf5gyinsIIOMRB1OAlIqLnANmc1y+yuahYU7kXJCc4PY0hf9nlt9s7zxRdUVPKLHM&#10;YIkeRRfJF+jISWKndWGKoAeHsNjhNVY5ZxrcEvhzIBYWDbNrMQ8O2U6vqFW8UOttBDSQCOqkN+mL&#10;qRO0hTXZ7euQHHO8PJ2cnpUlPnF8O5+U5ygnowdt50P8KsCQJFTUo+ccFNsuQ+yhIyQ5C6BVfa20&#10;zj+pt8RCe7Jl2BU69hG/QmlL2oqefT4t+2z/YmG1fsMCBqttcidyFw5hJVp6JrIUd1okjLb3QmIV&#10;MiFvxMg4F3YfZ0YnlMSM3qM44A9RvUe5zwM1smewca9slAXfs/Q7tfXzSIzs8UNjhD7vREHsVl1u&#10;v4xMNyuod9hrHvpZDY5fKyzykoV4xzwOJ/YFLpx4i4fUgEWCQaKkAf/zrfuEx5nBV0paHPaKhh8b&#10;5gUl+pvFaUqbYRT8KKxGwW7MArBTjnGVOZ5FVPBRj6L0YJ5wD82TF3xilqOvisZRXMR+5eAe42I+&#10;zyCcf8fi0j44Po5UatnH7ol5N/R1xIm4gXENsOmr9u6xqR4W5psIUuXeP7A48I27I0/PsOfScnr5&#10;n1GHbTz7BQAA//8DAFBLAwQUAAYACAAAACEALe9ooeEAAAAKAQAADwAAAGRycy9kb3ducmV2Lnht&#10;bEyPMU/DMBSEdyT+g/WQ2KjjyqRtGqdClRALDC0g1M2NX5Oo8XMUO0367zETHU93uvsu30y2ZRfs&#10;feNIgZglwJBKZxqqFHx9vj4tgfmgyejWESq4oodNcX+X68y4kXZ42YeKxRLymVZQh9BlnPuyRqv9&#10;zHVI0Tu53uoQZV9x0+sxltuWz5Mk5VY3FBdq3eG2xvK8H6yC8L0d0yE9yfS6e6fV4vDDP85vSj0+&#10;TC9rYAGn8B+GP/yIDkVkOrqBjGdt1ELGL0HB8lkAi4GVFAtgRwVzISXwIue3F4pfAAAA//8DAFBL&#10;AQItABQABgAIAAAAIQC2gziS/gAAAOEBAAATAAAAAAAAAAAAAAAAAAAAAABbQ29udGVudF9UeXBl&#10;c10ueG1sUEsBAi0AFAAGAAgAAAAhADj9If/WAAAAlAEAAAsAAAAAAAAAAAAAAAAALwEAAF9yZWxz&#10;Ly5yZWxzUEsBAi0AFAAGAAgAAAAhABk7urqZAgAA1QUAAA4AAAAAAAAAAAAAAAAALgIAAGRycy9l&#10;Mm9Eb2MueG1sUEsBAi0AFAAGAAgAAAAhAC3vaKHhAAAACgEAAA8AAAAAAAAAAAAAAAAA8wQAAGRy&#10;cy9kb3ducmV2LnhtbFBLBQYAAAAABAAEAPMAAAABBgAAAAA=&#10;" fillcolor="white [3201]" strokecolor="white [3212]" strokeweight=".5pt">
              <v:path arrowok="t"/>
              <o:lock v:ext="edit" aspectratio="t"/>
              <v:textbox inset="0,0,0,0">
                <w:txbxContent>
                  <w:p w:rsidR="00356925" w:rsidRDefault="00A0115A" w:rsidP="00356925">
                    <w:pPr>
                      <w:pStyle w:val="Heading3"/>
                      <w:jc w:val="left"/>
                    </w:pPr>
                    <w:r>
                      <w:t>Tender Award</w:t>
                    </w:r>
                    <w:r w:rsidR="00356925">
                      <w:t xml:space="preserve"> for </w:t>
                    </w:r>
                    <w:r w:rsidR="00356925">
                      <w:t>patching and resealing of internal roads in Areyonga and Hermannsburg</w:t>
                    </w:r>
                  </w:p>
                  <w:p w:rsidR="00A0115A" w:rsidRDefault="00356925" w:rsidP="00356925">
                    <w:pPr>
                      <w:pStyle w:val="Heading3"/>
                    </w:pPr>
                    <w:r>
                      <w:rPr>
                        <w:rFonts w:cs="Arial"/>
                        <w:b w:val="0"/>
                        <w:color w:val="B45F30"/>
                      </w:rPr>
                      <w:t xml:space="preserve">MRC TCP – </w:t>
                    </w:r>
                    <w:r w:rsidRPr="003B015B">
                      <w:rPr>
                        <w:rFonts w:cs="Arial"/>
                        <w:b w:val="0"/>
                        <w:color w:val="B45F30"/>
                      </w:rPr>
                      <w:t>1</w:t>
                    </w:r>
                    <w:r>
                      <w:rPr>
                        <w:rFonts w:cs="Arial"/>
                        <w:b w:val="0"/>
                        <w:color w:val="B45F30"/>
                      </w:rPr>
                      <w:t>0</w:t>
                    </w:r>
                    <w:r w:rsidRPr="003B015B">
                      <w:rPr>
                        <w:rFonts w:cs="Arial"/>
                        <w:b w:val="0"/>
                        <w:color w:val="B45F30"/>
                      </w:rPr>
                      <w:t>5</w:t>
                    </w:r>
                    <w:r>
                      <w:rPr>
                        <w:rFonts w:cs="Arial"/>
                        <w:b w:val="0"/>
                        <w:color w:val="B45F30"/>
                      </w:rPr>
                      <w:t>-014</w:t>
                    </w:r>
                  </w:p>
                  <w:p w:rsidR="00A0115A" w:rsidRPr="00A0115A" w:rsidRDefault="00A0115A" w:rsidP="00356925">
                    <w:pPr>
                      <w:pStyle w:val="Heading3"/>
                      <w:jc w:val="lef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8529CDD" wp14:editId="34587CB7">
          <wp:simplePos x="0" y="0"/>
          <wp:positionH relativeFrom="rightMargin">
            <wp:posOffset>-900430</wp:posOffset>
          </wp:positionH>
          <wp:positionV relativeFrom="topMargin">
            <wp:posOffset>107950</wp:posOffset>
          </wp:positionV>
          <wp:extent cx="1440000" cy="1440000"/>
          <wp:effectExtent l="0" t="0" r="8255" b="8255"/>
          <wp:wrapTight wrapText="bothSides">
            <wp:wrapPolygon edited="0">
              <wp:start x="0" y="0"/>
              <wp:lineTo x="0" y="21438"/>
              <wp:lineTo x="21438" y="21438"/>
              <wp:lineTo x="2143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DonnellRC CMYK stack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877">
      <w:tab/>
    </w:r>
    <w:r w:rsidR="008F687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1EE"/>
    <w:multiLevelType w:val="hybridMultilevel"/>
    <w:tmpl w:val="B514546E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5A3688A"/>
    <w:multiLevelType w:val="hybridMultilevel"/>
    <w:tmpl w:val="DCB0D624"/>
    <w:lvl w:ilvl="0" w:tplc="0C09000F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3142"/>
        </w:tabs>
        <w:ind w:left="314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3862"/>
        </w:tabs>
        <w:ind w:left="386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582"/>
        </w:tabs>
        <w:ind w:left="458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5302"/>
        </w:tabs>
        <w:ind w:left="530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6022"/>
        </w:tabs>
        <w:ind w:left="602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742"/>
        </w:tabs>
        <w:ind w:left="674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7462"/>
        </w:tabs>
        <w:ind w:left="746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8182"/>
        </w:tabs>
        <w:ind w:left="8182" w:hanging="180"/>
      </w:pPr>
    </w:lvl>
  </w:abstractNum>
  <w:abstractNum w:abstractNumId="2">
    <w:nsid w:val="07D51C33"/>
    <w:multiLevelType w:val="multilevel"/>
    <w:tmpl w:val="0C09001F"/>
    <w:numStyleLink w:val="Style1"/>
  </w:abstractNum>
  <w:abstractNum w:abstractNumId="3">
    <w:nsid w:val="07F272F0"/>
    <w:multiLevelType w:val="hybridMultilevel"/>
    <w:tmpl w:val="517C894A"/>
    <w:lvl w:ilvl="0" w:tplc="72C0B8F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0BD064FD"/>
    <w:multiLevelType w:val="hybridMultilevel"/>
    <w:tmpl w:val="EEEC5A18"/>
    <w:lvl w:ilvl="0" w:tplc="0C09000F">
      <w:start w:val="1"/>
      <w:numFmt w:val="decimal"/>
      <w:lvlText w:val="%1."/>
      <w:lvlJc w:val="left"/>
      <w:pPr>
        <w:ind w:left="364" w:hanging="360"/>
      </w:pPr>
    </w:lvl>
    <w:lvl w:ilvl="1" w:tplc="0C090019" w:tentative="1">
      <w:start w:val="1"/>
      <w:numFmt w:val="lowerLetter"/>
      <w:lvlText w:val="%2."/>
      <w:lvlJc w:val="left"/>
      <w:pPr>
        <w:ind w:left="1084" w:hanging="360"/>
      </w:pPr>
    </w:lvl>
    <w:lvl w:ilvl="2" w:tplc="0C09001B" w:tentative="1">
      <w:start w:val="1"/>
      <w:numFmt w:val="lowerRoman"/>
      <w:lvlText w:val="%3."/>
      <w:lvlJc w:val="right"/>
      <w:pPr>
        <w:ind w:left="1804" w:hanging="180"/>
      </w:pPr>
    </w:lvl>
    <w:lvl w:ilvl="3" w:tplc="0C09000F" w:tentative="1">
      <w:start w:val="1"/>
      <w:numFmt w:val="decimal"/>
      <w:lvlText w:val="%4."/>
      <w:lvlJc w:val="left"/>
      <w:pPr>
        <w:ind w:left="2524" w:hanging="360"/>
      </w:pPr>
    </w:lvl>
    <w:lvl w:ilvl="4" w:tplc="0C090019" w:tentative="1">
      <w:start w:val="1"/>
      <w:numFmt w:val="lowerLetter"/>
      <w:lvlText w:val="%5."/>
      <w:lvlJc w:val="left"/>
      <w:pPr>
        <w:ind w:left="3244" w:hanging="360"/>
      </w:pPr>
    </w:lvl>
    <w:lvl w:ilvl="5" w:tplc="0C09001B" w:tentative="1">
      <w:start w:val="1"/>
      <w:numFmt w:val="lowerRoman"/>
      <w:lvlText w:val="%6."/>
      <w:lvlJc w:val="right"/>
      <w:pPr>
        <w:ind w:left="3964" w:hanging="180"/>
      </w:pPr>
    </w:lvl>
    <w:lvl w:ilvl="6" w:tplc="0C09000F" w:tentative="1">
      <w:start w:val="1"/>
      <w:numFmt w:val="decimal"/>
      <w:lvlText w:val="%7."/>
      <w:lvlJc w:val="left"/>
      <w:pPr>
        <w:ind w:left="4684" w:hanging="360"/>
      </w:pPr>
    </w:lvl>
    <w:lvl w:ilvl="7" w:tplc="0C090019" w:tentative="1">
      <w:start w:val="1"/>
      <w:numFmt w:val="lowerLetter"/>
      <w:lvlText w:val="%8."/>
      <w:lvlJc w:val="left"/>
      <w:pPr>
        <w:ind w:left="5404" w:hanging="360"/>
      </w:pPr>
    </w:lvl>
    <w:lvl w:ilvl="8" w:tplc="0C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5">
    <w:nsid w:val="0DA81A26"/>
    <w:multiLevelType w:val="hybridMultilevel"/>
    <w:tmpl w:val="C1929D92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1F04B55"/>
    <w:multiLevelType w:val="hybridMultilevel"/>
    <w:tmpl w:val="5ECAC46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1F509C2"/>
    <w:multiLevelType w:val="hybridMultilevel"/>
    <w:tmpl w:val="28C6990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284A25"/>
    <w:multiLevelType w:val="hybridMultilevel"/>
    <w:tmpl w:val="7FE4E14C"/>
    <w:lvl w:ilvl="0" w:tplc="DF6A8B5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165942"/>
    <w:multiLevelType w:val="hybridMultilevel"/>
    <w:tmpl w:val="18A6D736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7333674"/>
    <w:multiLevelType w:val="hybridMultilevel"/>
    <w:tmpl w:val="891424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742138"/>
    <w:multiLevelType w:val="hybridMultilevel"/>
    <w:tmpl w:val="32B48B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F0B09"/>
    <w:multiLevelType w:val="hybridMultilevel"/>
    <w:tmpl w:val="0A747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4556B3"/>
    <w:multiLevelType w:val="hybridMultilevel"/>
    <w:tmpl w:val="8DE6116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277B5B54"/>
    <w:multiLevelType w:val="hybridMultilevel"/>
    <w:tmpl w:val="FB184D42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2A623606"/>
    <w:multiLevelType w:val="hybridMultilevel"/>
    <w:tmpl w:val="CA9663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94152A"/>
    <w:multiLevelType w:val="multilevel"/>
    <w:tmpl w:val="0C09001F"/>
    <w:numStyleLink w:val="Style1"/>
  </w:abstractNum>
  <w:abstractNum w:abstractNumId="17">
    <w:nsid w:val="2C76544A"/>
    <w:multiLevelType w:val="multilevel"/>
    <w:tmpl w:val="62B8AB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F0106D2"/>
    <w:multiLevelType w:val="hybridMultilevel"/>
    <w:tmpl w:val="A6EAD2CC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9C466BF"/>
    <w:multiLevelType w:val="hybridMultilevel"/>
    <w:tmpl w:val="FD9AB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F5CA5"/>
    <w:multiLevelType w:val="hybridMultilevel"/>
    <w:tmpl w:val="EC58880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2D3723"/>
    <w:multiLevelType w:val="hybridMultilevel"/>
    <w:tmpl w:val="0C626958"/>
    <w:lvl w:ilvl="0" w:tplc="0C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>
    <w:nsid w:val="5B82666E"/>
    <w:multiLevelType w:val="multilevel"/>
    <w:tmpl w:val="C6461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0090D64"/>
    <w:multiLevelType w:val="hybridMultilevel"/>
    <w:tmpl w:val="2EC6BC32"/>
    <w:lvl w:ilvl="0" w:tplc="11A2BC9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606831EE"/>
    <w:multiLevelType w:val="multilevel"/>
    <w:tmpl w:val="0C09001F"/>
    <w:styleLink w:val="Style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7045F33"/>
    <w:multiLevelType w:val="hybridMultilevel"/>
    <w:tmpl w:val="D0E8C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EA1584"/>
    <w:multiLevelType w:val="hybridMultilevel"/>
    <w:tmpl w:val="4444795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9164770"/>
    <w:multiLevelType w:val="hybridMultilevel"/>
    <w:tmpl w:val="B75E4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28354E"/>
    <w:multiLevelType w:val="hybridMultilevel"/>
    <w:tmpl w:val="7466D938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D1F1176"/>
    <w:multiLevelType w:val="hybridMultilevel"/>
    <w:tmpl w:val="3D2E6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894B2F"/>
    <w:multiLevelType w:val="hybridMultilevel"/>
    <w:tmpl w:val="04765B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5A80BB8"/>
    <w:multiLevelType w:val="hybridMultilevel"/>
    <w:tmpl w:val="847024A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ADF01CD"/>
    <w:multiLevelType w:val="multilevel"/>
    <w:tmpl w:val="0C09001F"/>
    <w:numStyleLink w:val="Style1"/>
  </w:abstractNum>
  <w:abstractNum w:abstractNumId="33">
    <w:nsid w:val="7C2B4BB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C8E198E"/>
    <w:multiLevelType w:val="hybridMultilevel"/>
    <w:tmpl w:val="2FA058AE"/>
    <w:lvl w:ilvl="0" w:tplc="11A2BC90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DA61830"/>
    <w:multiLevelType w:val="hybridMultilevel"/>
    <w:tmpl w:val="96AAA172"/>
    <w:lvl w:ilvl="0" w:tplc="5194018C">
      <w:start w:val="1"/>
      <w:numFmt w:val="decimal"/>
      <w:lvlText w:val="%1."/>
      <w:lvlJc w:val="left"/>
      <w:pPr>
        <w:ind w:left="624" w:hanging="3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217A3"/>
    <w:multiLevelType w:val="hybridMultilevel"/>
    <w:tmpl w:val="E50814AE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>
    <w:nsid w:val="7ECA514A"/>
    <w:multiLevelType w:val="hybridMultilevel"/>
    <w:tmpl w:val="6EAAF238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"/>
  </w:num>
  <w:num w:numId="3">
    <w:abstractNumId w:val="16"/>
  </w:num>
  <w:num w:numId="4">
    <w:abstractNumId w:val="24"/>
  </w:num>
  <w:num w:numId="5">
    <w:abstractNumId w:val="11"/>
  </w:num>
  <w:num w:numId="6">
    <w:abstractNumId w:val="21"/>
  </w:num>
  <w:num w:numId="7">
    <w:abstractNumId w:val="10"/>
  </w:num>
  <w:num w:numId="8">
    <w:abstractNumId w:val="31"/>
  </w:num>
  <w:num w:numId="9">
    <w:abstractNumId w:val="15"/>
  </w:num>
  <w:num w:numId="10">
    <w:abstractNumId w:val="1"/>
  </w:num>
  <w:num w:numId="11">
    <w:abstractNumId w:val="22"/>
  </w:num>
  <w:num w:numId="12">
    <w:abstractNumId w:val="27"/>
  </w:num>
  <w:num w:numId="13">
    <w:abstractNumId w:val="26"/>
  </w:num>
  <w:num w:numId="14">
    <w:abstractNumId w:val="2"/>
  </w:num>
  <w:num w:numId="15">
    <w:abstractNumId w:val="23"/>
  </w:num>
  <w:num w:numId="16">
    <w:abstractNumId w:val="25"/>
  </w:num>
  <w:num w:numId="17">
    <w:abstractNumId w:val="3"/>
  </w:num>
  <w:num w:numId="18">
    <w:abstractNumId w:val="17"/>
  </w:num>
  <w:num w:numId="19">
    <w:abstractNumId w:val="32"/>
  </w:num>
  <w:num w:numId="20">
    <w:abstractNumId w:val="34"/>
  </w:num>
  <w:num w:numId="21">
    <w:abstractNumId w:val="14"/>
  </w:num>
  <w:num w:numId="22">
    <w:abstractNumId w:val="6"/>
  </w:num>
  <w:num w:numId="23">
    <w:abstractNumId w:val="30"/>
  </w:num>
  <w:num w:numId="24">
    <w:abstractNumId w:val="20"/>
  </w:num>
  <w:num w:numId="25">
    <w:abstractNumId w:val="13"/>
  </w:num>
  <w:num w:numId="26">
    <w:abstractNumId w:val="9"/>
  </w:num>
  <w:num w:numId="27">
    <w:abstractNumId w:val="5"/>
  </w:num>
  <w:num w:numId="28">
    <w:abstractNumId w:val="33"/>
  </w:num>
  <w:num w:numId="29">
    <w:abstractNumId w:val="7"/>
  </w:num>
  <w:num w:numId="30">
    <w:abstractNumId w:val="18"/>
  </w:num>
  <w:num w:numId="31">
    <w:abstractNumId w:val="12"/>
  </w:num>
  <w:num w:numId="32">
    <w:abstractNumId w:val="37"/>
  </w:num>
  <w:num w:numId="33">
    <w:abstractNumId w:val="28"/>
  </w:num>
  <w:num w:numId="34">
    <w:abstractNumId w:val="36"/>
  </w:num>
  <w:num w:numId="35">
    <w:abstractNumId w:val="0"/>
  </w:num>
  <w:num w:numId="36">
    <w:abstractNumId w:val="19"/>
  </w:num>
  <w:num w:numId="37">
    <w:abstractNumId w:val="29"/>
  </w:num>
  <w:num w:numId="3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F5"/>
    <w:rsid w:val="000059C9"/>
    <w:rsid w:val="00005E49"/>
    <w:rsid w:val="00007600"/>
    <w:rsid w:val="00016994"/>
    <w:rsid w:val="00021DF1"/>
    <w:rsid w:val="00026423"/>
    <w:rsid w:val="0007148F"/>
    <w:rsid w:val="000C0C8E"/>
    <w:rsid w:val="000F5277"/>
    <w:rsid w:val="001010D9"/>
    <w:rsid w:val="00102934"/>
    <w:rsid w:val="00155B14"/>
    <w:rsid w:val="00172354"/>
    <w:rsid w:val="00180C42"/>
    <w:rsid w:val="001A774A"/>
    <w:rsid w:val="001C351E"/>
    <w:rsid w:val="001E5402"/>
    <w:rsid w:val="002145DF"/>
    <w:rsid w:val="00217D66"/>
    <w:rsid w:val="00226F6D"/>
    <w:rsid w:val="00230ABD"/>
    <w:rsid w:val="00247DA1"/>
    <w:rsid w:val="00250FCD"/>
    <w:rsid w:val="00252C63"/>
    <w:rsid w:val="00282568"/>
    <w:rsid w:val="0029097D"/>
    <w:rsid w:val="00290A3C"/>
    <w:rsid w:val="002C03DA"/>
    <w:rsid w:val="002C2572"/>
    <w:rsid w:val="002C47A9"/>
    <w:rsid w:val="002C5766"/>
    <w:rsid w:val="002D7CEF"/>
    <w:rsid w:val="002E72D9"/>
    <w:rsid w:val="002F34CE"/>
    <w:rsid w:val="002F6A6F"/>
    <w:rsid w:val="003001F5"/>
    <w:rsid w:val="00302F06"/>
    <w:rsid w:val="003232B7"/>
    <w:rsid w:val="003235A8"/>
    <w:rsid w:val="003353FB"/>
    <w:rsid w:val="00341532"/>
    <w:rsid w:val="00356925"/>
    <w:rsid w:val="00356D3A"/>
    <w:rsid w:val="0036197C"/>
    <w:rsid w:val="00365AEB"/>
    <w:rsid w:val="00380C3C"/>
    <w:rsid w:val="00395B8F"/>
    <w:rsid w:val="003A1CA3"/>
    <w:rsid w:val="003A581D"/>
    <w:rsid w:val="003B6A7A"/>
    <w:rsid w:val="003C2013"/>
    <w:rsid w:val="003E71AB"/>
    <w:rsid w:val="00400496"/>
    <w:rsid w:val="00403BB2"/>
    <w:rsid w:val="0041003F"/>
    <w:rsid w:val="004307AF"/>
    <w:rsid w:val="0045762C"/>
    <w:rsid w:val="00461D41"/>
    <w:rsid w:val="00463283"/>
    <w:rsid w:val="00487B8E"/>
    <w:rsid w:val="004951DF"/>
    <w:rsid w:val="004A0A08"/>
    <w:rsid w:val="004A3BFE"/>
    <w:rsid w:val="004B7301"/>
    <w:rsid w:val="004C7AD0"/>
    <w:rsid w:val="0052466E"/>
    <w:rsid w:val="00537812"/>
    <w:rsid w:val="00554813"/>
    <w:rsid w:val="00554C05"/>
    <w:rsid w:val="00560EF6"/>
    <w:rsid w:val="005654A6"/>
    <w:rsid w:val="005669E3"/>
    <w:rsid w:val="00590B46"/>
    <w:rsid w:val="00593238"/>
    <w:rsid w:val="005946F7"/>
    <w:rsid w:val="00596A0F"/>
    <w:rsid w:val="005B203A"/>
    <w:rsid w:val="005F2030"/>
    <w:rsid w:val="006314F3"/>
    <w:rsid w:val="00640AE1"/>
    <w:rsid w:val="006422DB"/>
    <w:rsid w:val="006556A7"/>
    <w:rsid w:val="0065741F"/>
    <w:rsid w:val="00677004"/>
    <w:rsid w:val="00687556"/>
    <w:rsid w:val="006905B1"/>
    <w:rsid w:val="006C61E0"/>
    <w:rsid w:val="006D047B"/>
    <w:rsid w:val="00705168"/>
    <w:rsid w:val="00717154"/>
    <w:rsid w:val="007273BD"/>
    <w:rsid w:val="00734062"/>
    <w:rsid w:val="007606B8"/>
    <w:rsid w:val="00764B6F"/>
    <w:rsid w:val="00771A63"/>
    <w:rsid w:val="007831CD"/>
    <w:rsid w:val="0078725F"/>
    <w:rsid w:val="007B5944"/>
    <w:rsid w:val="007C08AC"/>
    <w:rsid w:val="007C25E2"/>
    <w:rsid w:val="007D3B73"/>
    <w:rsid w:val="007E2C77"/>
    <w:rsid w:val="007E30F6"/>
    <w:rsid w:val="007F19C7"/>
    <w:rsid w:val="007F2F17"/>
    <w:rsid w:val="008373E9"/>
    <w:rsid w:val="00852D65"/>
    <w:rsid w:val="00873301"/>
    <w:rsid w:val="008D160C"/>
    <w:rsid w:val="008D1ED0"/>
    <w:rsid w:val="008F6877"/>
    <w:rsid w:val="00932DB7"/>
    <w:rsid w:val="00943DDC"/>
    <w:rsid w:val="009507C6"/>
    <w:rsid w:val="00971D0D"/>
    <w:rsid w:val="00974C09"/>
    <w:rsid w:val="00991109"/>
    <w:rsid w:val="00991C74"/>
    <w:rsid w:val="009950BE"/>
    <w:rsid w:val="009A0FD9"/>
    <w:rsid w:val="009B2803"/>
    <w:rsid w:val="009C62DD"/>
    <w:rsid w:val="009D220F"/>
    <w:rsid w:val="009F070B"/>
    <w:rsid w:val="009F41E4"/>
    <w:rsid w:val="009F75B2"/>
    <w:rsid w:val="00A0115A"/>
    <w:rsid w:val="00A15719"/>
    <w:rsid w:val="00A22A7E"/>
    <w:rsid w:val="00A26B2C"/>
    <w:rsid w:val="00A45BD9"/>
    <w:rsid w:val="00A50730"/>
    <w:rsid w:val="00A52875"/>
    <w:rsid w:val="00A5321E"/>
    <w:rsid w:val="00A61513"/>
    <w:rsid w:val="00A66872"/>
    <w:rsid w:val="00A757F4"/>
    <w:rsid w:val="00A7586D"/>
    <w:rsid w:val="00A84843"/>
    <w:rsid w:val="00A97EE1"/>
    <w:rsid w:val="00AC029D"/>
    <w:rsid w:val="00AE4463"/>
    <w:rsid w:val="00B149D2"/>
    <w:rsid w:val="00B237EB"/>
    <w:rsid w:val="00B358EC"/>
    <w:rsid w:val="00B400CB"/>
    <w:rsid w:val="00B40C11"/>
    <w:rsid w:val="00B53A71"/>
    <w:rsid w:val="00B6028B"/>
    <w:rsid w:val="00B8454C"/>
    <w:rsid w:val="00BB74E1"/>
    <w:rsid w:val="00BE334B"/>
    <w:rsid w:val="00C02075"/>
    <w:rsid w:val="00C22A16"/>
    <w:rsid w:val="00C25486"/>
    <w:rsid w:val="00C31683"/>
    <w:rsid w:val="00C33377"/>
    <w:rsid w:val="00C434CC"/>
    <w:rsid w:val="00C71B7B"/>
    <w:rsid w:val="00C73356"/>
    <w:rsid w:val="00C80B81"/>
    <w:rsid w:val="00C96401"/>
    <w:rsid w:val="00CA4986"/>
    <w:rsid w:val="00CB2AC6"/>
    <w:rsid w:val="00CC6F71"/>
    <w:rsid w:val="00CE25B5"/>
    <w:rsid w:val="00CF3347"/>
    <w:rsid w:val="00D00579"/>
    <w:rsid w:val="00D1346F"/>
    <w:rsid w:val="00D419E2"/>
    <w:rsid w:val="00D42A7D"/>
    <w:rsid w:val="00D54A58"/>
    <w:rsid w:val="00D716A0"/>
    <w:rsid w:val="00D806AF"/>
    <w:rsid w:val="00D93A36"/>
    <w:rsid w:val="00DA20CA"/>
    <w:rsid w:val="00DC192B"/>
    <w:rsid w:val="00DC1BC2"/>
    <w:rsid w:val="00DF286B"/>
    <w:rsid w:val="00DF4DAB"/>
    <w:rsid w:val="00E26FAE"/>
    <w:rsid w:val="00E53CAA"/>
    <w:rsid w:val="00E61133"/>
    <w:rsid w:val="00E62FFE"/>
    <w:rsid w:val="00E7425C"/>
    <w:rsid w:val="00E7438D"/>
    <w:rsid w:val="00E844B6"/>
    <w:rsid w:val="00EA041F"/>
    <w:rsid w:val="00EA27C7"/>
    <w:rsid w:val="00EB44DA"/>
    <w:rsid w:val="00EC2031"/>
    <w:rsid w:val="00ED24D2"/>
    <w:rsid w:val="00EF5528"/>
    <w:rsid w:val="00EF71CD"/>
    <w:rsid w:val="00EF73AA"/>
    <w:rsid w:val="00F03B8B"/>
    <w:rsid w:val="00F25DBA"/>
    <w:rsid w:val="00F447DC"/>
    <w:rsid w:val="00F46640"/>
    <w:rsid w:val="00F658B6"/>
    <w:rsid w:val="00F80A7E"/>
    <w:rsid w:val="00F939B7"/>
    <w:rsid w:val="00F96E2F"/>
    <w:rsid w:val="00FA1326"/>
    <w:rsid w:val="00FA2EA8"/>
    <w:rsid w:val="00FB0DDE"/>
    <w:rsid w:val="00FB7E24"/>
    <w:rsid w:val="00FE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Content"/>
    <w:qFormat/>
    <w:rsid w:val="00E7425C"/>
    <w:pPr>
      <w:spacing w:after="80"/>
      <w:jc w:val="both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rsid w:val="003001F5"/>
    <w:pPr>
      <w:keepNext/>
      <w:tabs>
        <w:tab w:val="left" w:pos="5103"/>
      </w:tabs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rsid w:val="003001F5"/>
    <w:pPr>
      <w:keepNext/>
      <w:outlineLvl w:val="1"/>
    </w:pPr>
    <w:rPr>
      <w:b/>
      <w:bCs/>
    </w:rPr>
  </w:style>
  <w:style w:type="paragraph" w:styleId="Heading3">
    <w:name w:val="heading 3"/>
    <w:aliases w:val="Title Page"/>
    <w:basedOn w:val="Normal"/>
    <w:next w:val="Normal"/>
    <w:link w:val="Heading3Char"/>
    <w:uiPriority w:val="9"/>
    <w:unhideWhenUsed/>
    <w:qFormat/>
    <w:rsid w:val="0036197C"/>
    <w:pPr>
      <w:keepNext/>
      <w:keepLines/>
      <w:spacing w:line="240" w:lineRule="auto"/>
      <w:outlineLvl w:val="2"/>
    </w:pPr>
    <w:rPr>
      <w:rFonts w:eastAsiaTheme="majorEastAsia" w:cstheme="majorBidi"/>
      <w:b/>
      <w:bCs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1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01F5"/>
    <w:rPr>
      <w:rFonts w:ascii="Arial" w:eastAsia="Times New Roman" w:hAnsi="Arial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3001F5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er">
    <w:name w:val="header"/>
    <w:basedOn w:val="Normal"/>
    <w:link w:val="HeaderChar"/>
    <w:uiPriority w:val="99"/>
    <w:rsid w:val="003001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1F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3001F5"/>
    <w:rPr>
      <w:b/>
      <w:bCs/>
    </w:rPr>
  </w:style>
  <w:style w:type="character" w:customStyle="1" w:styleId="BodyTextChar">
    <w:name w:val="Body Text Char"/>
    <w:basedOn w:val="DefaultParagraphFont"/>
    <w:link w:val="BodyText"/>
    <w:rsid w:val="003001F5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00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1F5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rsid w:val="00560EF6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56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554813"/>
    <w:pPr>
      <w:ind w:left="284" w:right="-142"/>
    </w:pPr>
    <w:rPr>
      <w:rFonts w:ascii="Verdana" w:hAnsi="Verdana"/>
      <w:sz w:val="22"/>
    </w:rPr>
  </w:style>
  <w:style w:type="table" w:styleId="TableGrid">
    <w:name w:val="Table Grid"/>
    <w:basedOn w:val="TableNormal"/>
    <w:rsid w:val="007C2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7831C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customStyle="1" w:styleId="Bullets">
    <w:name w:val="Bullets"/>
    <w:qFormat/>
    <w:rsid w:val="002D7CEF"/>
    <w:pPr>
      <w:numPr>
        <w:numId w:val="38"/>
      </w:numPr>
      <w:autoSpaceDE w:val="0"/>
      <w:autoSpaceDN w:val="0"/>
      <w:adjustRightInd w:val="0"/>
      <w:spacing w:after="0" w:line="360" w:lineRule="auto"/>
      <w:ind w:left="714" w:hanging="357"/>
    </w:pPr>
    <w:rPr>
      <w:rFonts w:ascii="Arial" w:eastAsia="Times New Roman" w:hAnsi="Arial" w:cs="Arial"/>
      <w:color w:val="000000"/>
      <w:sz w:val="20"/>
      <w:szCs w:val="24"/>
      <w:lang w:eastAsia="en-AU"/>
    </w:rPr>
  </w:style>
  <w:style w:type="numbering" w:customStyle="1" w:styleId="Style1">
    <w:name w:val="Style1"/>
    <w:uiPriority w:val="99"/>
    <w:rsid w:val="00FE130C"/>
    <w:pPr>
      <w:numPr>
        <w:numId w:val="4"/>
      </w:numPr>
    </w:pPr>
  </w:style>
  <w:style w:type="paragraph" w:styleId="Title">
    <w:name w:val="Title"/>
    <w:aliases w:val="Content Title"/>
    <w:basedOn w:val="Normal"/>
    <w:next w:val="Normal"/>
    <w:link w:val="TitleChar"/>
    <w:uiPriority w:val="10"/>
    <w:qFormat/>
    <w:rsid w:val="00E7425C"/>
    <w:pPr>
      <w:contextualSpacing/>
    </w:pPr>
    <w:rPr>
      <w:rFonts w:eastAsiaTheme="majorEastAsia" w:cstheme="majorBidi"/>
      <w:b/>
      <w:color w:val="B45F30"/>
      <w:spacing w:val="5"/>
      <w:kern w:val="28"/>
      <w:sz w:val="24"/>
      <w:szCs w:val="52"/>
    </w:rPr>
  </w:style>
  <w:style w:type="character" w:customStyle="1" w:styleId="TitleChar">
    <w:name w:val="Title Char"/>
    <w:aliases w:val="Content Title Char"/>
    <w:basedOn w:val="DefaultParagraphFont"/>
    <w:link w:val="Title"/>
    <w:uiPriority w:val="10"/>
    <w:rsid w:val="00E7425C"/>
    <w:rPr>
      <w:rFonts w:ascii="Arial" w:eastAsiaTheme="majorEastAsia" w:hAnsi="Arial" w:cstheme="majorBidi"/>
      <w:b/>
      <w:color w:val="B45F30"/>
      <w:spacing w:val="5"/>
      <w:kern w:val="28"/>
      <w:sz w:val="24"/>
      <w:szCs w:val="52"/>
    </w:rPr>
  </w:style>
  <w:style w:type="character" w:customStyle="1" w:styleId="Heading3Char">
    <w:name w:val="Heading 3 Char"/>
    <w:aliases w:val="Title Page Char"/>
    <w:basedOn w:val="DefaultParagraphFont"/>
    <w:link w:val="Heading3"/>
    <w:uiPriority w:val="9"/>
    <w:rsid w:val="0036197C"/>
    <w:rPr>
      <w:rFonts w:ascii="Arial" w:eastAsiaTheme="majorEastAsia" w:hAnsi="Arial" w:cstheme="majorBidi"/>
      <w:b/>
      <w:bCs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Content"/>
    <w:qFormat/>
    <w:rsid w:val="00E7425C"/>
    <w:pPr>
      <w:spacing w:after="80"/>
      <w:jc w:val="both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rsid w:val="003001F5"/>
    <w:pPr>
      <w:keepNext/>
      <w:tabs>
        <w:tab w:val="left" w:pos="5103"/>
      </w:tabs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rsid w:val="003001F5"/>
    <w:pPr>
      <w:keepNext/>
      <w:outlineLvl w:val="1"/>
    </w:pPr>
    <w:rPr>
      <w:b/>
      <w:bCs/>
    </w:rPr>
  </w:style>
  <w:style w:type="paragraph" w:styleId="Heading3">
    <w:name w:val="heading 3"/>
    <w:aliases w:val="Title Page"/>
    <w:basedOn w:val="Normal"/>
    <w:next w:val="Normal"/>
    <w:link w:val="Heading3Char"/>
    <w:uiPriority w:val="9"/>
    <w:unhideWhenUsed/>
    <w:qFormat/>
    <w:rsid w:val="0036197C"/>
    <w:pPr>
      <w:keepNext/>
      <w:keepLines/>
      <w:spacing w:line="240" w:lineRule="auto"/>
      <w:outlineLvl w:val="2"/>
    </w:pPr>
    <w:rPr>
      <w:rFonts w:eastAsiaTheme="majorEastAsia" w:cstheme="majorBidi"/>
      <w:b/>
      <w:bCs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1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01F5"/>
    <w:rPr>
      <w:rFonts w:ascii="Arial" w:eastAsia="Times New Roman" w:hAnsi="Arial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3001F5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er">
    <w:name w:val="header"/>
    <w:basedOn w:val="Normal"/>
    <w:link w:val="HeaderChar"/>
    <w:uiPriority w:val="99"/>
    <w:rsid w:val="003001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1F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3001F5"/>
    <w:rPr>
      <w:b/>
      <w:bCs/>
    </w:rPr>
  </w:style>
  <w:style w:type="character" w:customStyle="1" w:styleId="BodyTextChar">
    <w:name w:val="Body Text Char"/>
    <w:basedOn w:val="DefaultParagraphFont"/>
    <w:link w:val="BodyText"/>
    <w:rsid w:val="003001F5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00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1F5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rsid w:val="00560EF6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56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554813"/>
    <w:pPr>
      <w:ind w:left="284" w:right="-142"/>
    </w:pPr>
    <w:rPr>
      <w:rFonts w:ascii="Verdana" w:hAnsi="Verdana"/>
      <w:sz w:val="22"/>
    </w:rPr>
  </w:style>
  <w:style w:type="table" w:styleId="TableGrid">
    <w:name w:val="Table Grid"/>
    <w:basedOn w:val="TableNormal"/>
    <w:rsid w:val="007C2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7831C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customStyle="1" w:styleId="Bullets">
    <w:name w:val="Bullets"/>
    <w:qFormat/>
    <w:rsid w:val="002D7CEF"/>
    <w:pPr>
      <w:numPr>
        <w:numId w:val="38"/>
      </w:numPr>
      <w:autoSpaceDE w:val="0"/>
      <w:autoSpaceDN w:val="0"/>
      <w:adjustRightInd w:val="0"/>
      <w:spacing w:after="0" w:line="360" w:lineRule="auto"/>
      <w:ind w:left="714" w:hanging="357"/>
    </w:pPr>
    <w:rPr>
      <w:rFonts w:ascii="Arial" w:eastAsia="Times New Roman" w:hAnsi="Arial" w:cs="Arial"/>
      <w:color w:val="000000"/>
      <w:sz w:val="20"/>
      <w:szCs w:val="24"/>
      <w:lang w:eastAsia="en-AU"/>
    </w:rPr>
  </w:style>
  <w:style w:type="numbering" w:customStyle="1" w:styleId="Style1">
    <w:name w:val="Style1"/>
    <w:uiPriority w:val="99"/>
    <w:rsid w:val="00FE130C"/>
    <w:pPr>
      <w:numPr>
        <w:numId w:val="4"/>
      </w:numPr>
    </w:pPr>
  </w:style>
  <w:style w:type="paragraph" w:styleId="Title">
    <w:name w:val="Title"/>
    <w:aliases w:val="Content Title"/>
    <w:basedOn w:val="Normal"/>
    <w:next w:val="Normal"/>
    <w:link w:val="TitleChar"/>
    <w:uiPriority w:val="10"/>
    <w:qFormat/>
    <w:rsid w:val="00E7425C"/>
    <w:pPr>
      <w:contextualSpacing/>
    </w:pPr>
    <w:rPr>
      <w:rFonts w:eastAsiaTheme="majorEastAsia" w:cstheme="majorBidi"/>
      <w:b/>
      <w:color w:val="B45F30"/>
      <w:spacing w:val="5"/>
      <w:kern w:val="28"/>
      <w:sz w:val="24"/>
      <w:szCs w:val="52"/>
    </w:rPr>
  </w:style>
  <w:style w:type="character" w:customStyle="1" w:styleId="TitleChar">
    <w:name w:val="Title Char"/>
    <w:aliases w:val="Content Title Char"/>
    <w:basedOn w:val="DefaultParagraphFont"/>
    <w:link w:val="Title"/>
    <w:uiPriority w:val="10"/>
    <w:rsid w:val="00E7425C"/>
    <w:rPr>
      <w:rFonts w:ascii="Arial" w:eastAsiaTheme="majorEastAsia" w:hAnsi="Arial" w:cstheme="majorBidi"/>
      <w:b/>
      <w:color w:val="B45F30"/>
      <w:spacing w:val="5"/>
      <w:kern w:val="28"/>
      <w:sz w:val="24"/>
      <w:szCs w:val="52"/>
    </w:rPr>
  </w:style>
  <w:style w:type="character" w:customStyle="1" w:styleId="Heading3Char">
    <w:name w:val="Heading 3 Char"/>
    <w:aliases w:val="Title Page Char"/>
    <w:basedOn w:val="DefaultParagraphFont"/>
    <w:link w:val="Heading3"/>
    <w:uiPriority w:val="9"/>
    <w:rsid w:val="0036197C"/>
    <w:rPr>
      <w:rFonts w:ascii="Arial" w:eastAsiaTheme="majorEastAsia" w:hAnsi="Arial" w:cstheme="majorBidi"/>
      <w:b/>
      <w:bCs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A72F29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DAECD9663274C834A45A56F8A68FD" ma:contentTypeVersion="2" ma:contentTypeDescription="Create a new document." ma:contentTypeScope="" ma:versionID="25cfa42e7a252ca060ce0f2eb6d98db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542D9-3B0D-4C7F-91B0-67AF2429B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350E5A-611C-452B-B677-2B4F2331B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9C1F2-F313-4525-BE07-497F3BEEB6C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D34423C-C599-4DDD-9B59-941C5DEE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F346821</Template>
  <TotalTime>1</TotalTime>
  <Pages>1</Pages>
  <Words>48</Words>
  <Characters>274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Guest1 MSC</dc:creator>
  <cp:lastModifiedBy>Darren Pfitzner</cp:lastModifiedBy>
  <cp:revision>2</cp:revision>
  <cp:lastPrinted>2015-06-24T05:03:00Z</cp:lastPrinted>
  <dcterms:created xsi:type="dcterms:W3CDTF">2018-02-27T01:54:00Z</dcterms:created>
  <dcterms:modified xsi:type="dcterms:W3CDTF">2018-02-27T01:54:00Z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0x01010064BDAECD9663274C834A45A56F8A68FD</vt:lpwstr>
  </property>
</Properties>
</file>